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5858" w:rsidRDefault="006A7D25" w:rsidP="0060122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7D25">
        <w:rPr>
          <w:rFonts w:ascii="Times New Roman" w:hAnsi="Times New Roman" w:cs="Times New Roman"/>
          <w:sz w:val="28"/>
          <w:szCs w:val="28"/>
        </w:rPr>
        <w:t xml:space="preserve">Коллектив </w:t>
      </w:r>
      <w:r>
        <w:rPr>
          <w:rFonts w:ascii="Times New Roman" w:hAnsi="Times New Roman" w:cs="Times New Roman"/>
          <w:sz w:val="28"/>
          <w:szCs w:val="28"/>
        </w:rPr>
        <w:t xml:space="preserve">«Веселый английский» </w:t>
      </w:r>
      <w:r w:rsidR="00C05858">
        <w:rPr>
          <w:rFonts w:ascii="Times New Roman" w:hAnsi="Times New Roman" w:cs="Times New Roman"/>
          <w:sz w:val="28"/>
          <w:szCs w:val="28"/>
        </w:rPr>
        <w:t>н</w:t>
      </w:r>
      <w:r w:rsidR="00601224">
        <w:rPr>
          <w:rFonts w:ascii="Times New Roman" w:hAnsi="Times New Roman" w:cs="Times New Roman"/>
          <w:sz w:val="28"/>
          <w:szCs w:val="28"/>
        </w:rPr>
        <w:t xml:space="preserve">асчитывает 5 групп </w:t>
      </w:r>
      <w:r w:rsidR="00601224">
        <w:rPr>
          <w:rFonts w:ascii="Times New Roman" w:hAnsi="Times New Roman" w:cs="Times New Roman"/>
          <w:sz w:val="28"/>
          <w:szCs w:val="28"/>
        </w:rPr>
        <w:t>(80 человек)</w:t>
      </w:r>
      <w:r w:rsidR="00601224">
        <w:rPr>
          <w:rFonts w:ascii="Times New Roman" w:hAnsi="Times New Roman" w:cs="Times New Roman"/>
          <w:sz w:val="28"/>
          <w:szCs w:val="28"/>
        </w:rPr>
        <w:t>. Возраст учащих</w:t>
      </w:r>
      <w:r w:rsidR="00004FDA">
        <w:rPr>
          <w:rFonts w:ascii="Times New Roman" w:hAnsi="Times New Roman" w:cs="Times New Roman"/>
          <w:sz w:val="28"/>
          <w:szCs w:val="28"/>
        </w:rPr>
        <w:t xml:space="preserve">ся </w:t>
      </w:r>
      <w:r>
        <w:rPr>
          <w:rFonts w:ascii="Times New Roman" w:hAnsi="Times New Roman" w:cs="Times New Roman"/>
          <w:sz w:val="28"/>
          <w:szCs w:val="28"/>
        </w:rPr>
        <w:t xml:space="preserve">7-10 лет. </w:t>
      </w:r>
      <w:r w:rsidR="00601224">
        <w:rPr>
          <w:rFonts w:ascii="Times New Roman" w:hAnsi="Times New Roman" w:cs="Times New Roman"/>
          <w:sz w:val="28"/>
          <w:szCs w:val="28"/>
        </w:rPr>
        <w:t xml:space="preserve">Руководитель коллектива - </w:t>
      </w:r>
      <w:r w:rsidR="00C807D3">
        <w:rPr>
          <w:rFonts w:ascii="Times New Roman" w:hAnsi="Times New Roman" w:cs="Times New Roman"/>
          <w:sz w:val="28"/>
          <w:szCs w:val="28"/>
        </w:rPr>
        <w:t>педагог дополнительного образования Жирикова Екатерина Николаевна.</w:t>
      </w:r>
    </w:p>
    <w:p w:rsidR="00C807D3" w:rsidRDefault="00C05858" w:rsidP="00C807D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Коллектив занимается по д</w:t>
      </w:r>
      <w:r w:rsidRPr="00C05858">
        <w:rPr>
          <w:rFonts w:ascii="Times New Roman" w:hAnsi="Times New Roman" w:cs="Times New Roman"/>
          <w:sz w:val="28"/>
          <w:szCs w:val="28"/>
        </w:rPr>
        <w:t>опо</w:t>
      </w:r>
      <w:r>
        <w:rPr>
          <w:rFonts w:ascii="Times New Roman" w:hAnsi="Times New Roman" w:cs="Times New Roman"/>
          <w:sz w:val="28"/>
          <w:szCs w:val="28"/>
        </w:rPr>
        <w:t xml:space="preserve">лнительной общеобразовательной (общеразвивающей) программе </w:t>
      </w:r>
      <w:r w:rsidRPr="00C05858">
        <w:rPr>
          <w:rFonts w:ascii="Times New Roman" w:hAnsi="Times New Roman" w:cs="Times New Roman"/>
          <w:sz w:val="28"/>
          <w:szCs w:val="28"/>
        </w:rPr>
        <w:t>«Веселый английский»</w:t>
      </w:r>
      <w:r>
        <w:rPr>
          <w:rFonts w:ascii="Times New Roman" w:hAnsi="Times New Roman" w:cs="Times New Roman"/>
          <w:sz w:val="28"/>
          <w:szCs w:val="28"/>
        </w:rPr>
        <w:t>.</w:t>
      </w:r>
      <w:r w:rsidR="00C807D3" w:rsidRPr="00C807D3">
        <w:rPr>
          <w:rFonts w:ascii="Times New Roman" w:hAnsi="Times New Roman" w:cs="Times New Roman"/>
          <w:sz w:val="28"/>
          <w:szCs w:val="28"/>
        </w:rPr>
        <w:t xml:space="preserve"> </w:t>
      </w:r>
      <w:r w:rsidR="00C807D3" w:rsidRPr="006A7D25">
        <w:rPr>
          <w:rFonts w:ascii="Times New Roman" w:hAnsi="Times New Roman" w:cs="Times New Roman"/>
          <w:sz w:val="28"/>
          <w:szCs w:val="28"/>
        </w:rPr>
        <w:t>Новизна данной программы заключается в реализации принципа непрерывного систематического языкового образования, соответствующего современным потребностям личности и общества. Таким образом, создается база для дальнейшего изучения иностранного языка в средней школе на более высоком уровне.</w:t>
      </w:r>
    </w:p>
    <w:p w:rsidR="00601224" w:rsidRDefault="00C807D3" w:rsidP="00C807D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Младшая группа коллектива «Веселый английский» </w:t>
      </w:r>
      <w:r w:rsidR="00004FDA">
        <w:rPr>
          <w:rFonts w:ascii="Times New Roman" w:hAnsi="Times New Roman" w:cs="Times New Roman"/>
          <w:sz w:val="28"/>
          <w:szCs w:val="28"/>
        </w:rPr>
        <w:t>являе</w:t>
      </w:r>
      <w:r>
        <w:rPr>
          <w:rFonts w:ascii="Times New Roman" w:hAnsi="Times New Roman" w:cs="Times New Roman"/>
          <w:sz w:val="28"/>
          <w:szCs w:val="28"/>
        </w:rPr>
        <w:t>тс</w:t>
      </w:r>
      <w:r w:rsidR="00004FDA">
        <w:rPr>
          <w:rFonts w:ascii="Times New Roman" w:hAnsi="Times New Roman" w:cs="Times New Roman"/>
          <w:sz w:val="28"/>
          <w:szCs w:val="28"/>
        </w:rPr>
        <w:t>я участником</w:t>
      </w:r>
      <w:r>
        <w:rPr>
          <w:rFonts w:ascii="Times New Roman" w:hAnsi="Times New Roman" w:cs="Times New Roman"/>
          <w:sz w:val="28"/>
          <w:szCs w:val="28"/>
        </w:rPr>
        <w:t xml:space="preserve"> инновационной деятельности, реализуемой МБУДО «Центр развития творчества» с 2015 года по 2017 год по проблеме «</w:t>
      </w:r>
      <w:r w:rsidRPr="00C807D3">
        <w:rPr>
          <w:rFonts w:ascii="Times New Roman" w:hAnsi="Times New Roman" w:cs="Times New Roman"/>
          <w:sz w:val="28"/>
          <w:szCs w:val="28"/>
        </w:rPr>
        <w:t>Формирование элементарных навыков общения на английском языке дошкольников и младших школьников в условиях реализации УМК  «Easy English» («Элементарный английский»)</w:t>
      </w:r>
      <w:r>
        <w:rPr>
          <w:rFonts w:ascii="Times New Roman" w:hAnsi="Times New Roman" w:cs="Times New Roman"/>
          <w:sz w:val="28"/>
          <w:szCs w:val="28"/>
        </w:rPr>
        <w:t>.</w:t>
      </w:r>
      <w:r w:rsidR="00004FDA">
        <w:rPr>
          <w:rFonts w:ascii="Times New Roman" w:hAnsi="Times New Roman" w:cs="Times New Roman"/>
          <w:sz w:val="28"/>
          <w:szCs w:val="28"/>
        </w:rPr>
        <w:t xml:space="preserve"> В рамках инновационной деятельности </w:t>
      </w:r>
      <w:r w:rsidR="00601224">
        <w:rPr>
          <w:rFonts w:ascii="Times New Roman" w:hAnsi="Times New Roman" w:cs="Times New Roman"/>
          <w:sz w:val="28"/>
          <w:szCs w:val="28"/>
        </w:rPr>
        <w:t xml:space="preserve">коллектив принимал активное участие в семинарах муниципального и регионального уровней. </w:t>
      </w:r>
    </w:p>
    <w:p w:rsidR="00C807D3" w:rsidRPr="006A7D25" w:rsidRDefault="00601224" w:rsidP="00C807D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Учащиеся коллектива являются победителями и призерами муниципальных конкурсов и всероссийских дистанционных олимпиад по английскому языку.</w:t>
      </w:r>
    </w:p>
    <w:p w:rsidR="00C05858" w:rsidRDefault="00601224" w:rsidP="00C0585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57BFDA">
            <wp:extent cx="5072380" cy="30784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380" cy="3078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91B0E" w:rsidRDefault="00E91B0E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91B0E" w:rsidRDefault="00E91B0E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91B0E" w:rsidRDefault="00E91B0E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91B0E" w:rsidRDefault="00E91B0E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B30D5AA">
            <wp:extent cx="5688419" cy="3110088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197" cy="31187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E91B0E" w:rsidRDefault="00E91B0E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807D3" w:rsidRPr="006A7D25" w:rsidRDefault="00E91B0E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AF63E1">
            <wp:extent cx="5944235" cy="3724910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724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C807D3" w:rsidRPr="006A7D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0D10"/>
    <w:rsid w:val="00004FDA"/>
    <w:rsid w:val="00210D10"/>
    <w:rsid w:val="002F400B"/>
    <w:rsid w:val="00601224"/>
    <w:rsid w:val="006A7D25"/>
    <w:rsid w:val="00A93A89"/>
    <w:rsid w:val="00C05858"/>
    <w:rsid w:val="00C807D3"/>
    <w:rsid w:val="00E91B0E"/>
    <w:rsid w:val="00F078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12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12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12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12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179</Words>
  <Characters>1024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МБУДО ЦРТ (Альянс)</dc:creator>
  <cp:keywords/>
  <dc:description/>
  <cp:lastModifiedBy>МБУДО ЦРТ (Альянс)</cp:lastModifiedBy>
  <cp:revision>4</cp:revision>
  <dcterms:created xsi:type="dcterms:W3CDTF">2017-10-31T10:48:00Z</dcterms:created>
  <dcterms:modified xsi:type="dcterms:W3CDTF">2017-11-23T11:47:00Z</dcterms:modified>
</cp:coreProperties>
</file>